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90145" w:rsidRPr="0073082E" w:rsidRDefault="00581A25" w:rsidP="00581A2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/>
          <w:sz w:val="20"/>
        </w:rPr>
      </w:pPr>
      <w:r>
        <w:t>L’audit fiscal </w:t>
      </w:r>
      <w:r>
        <w:br/>
      </w:r>
      <w:r w:rsidR="00295DAE" w:rsidRPr="00155646">
        <w:rPr>
          <w:rFonts w:ascii="Cambria" w:hAnsi="Cambria"/>
          <w:bCs/>
          <w:color w:val="FFFFFF" w:themeColor="background1"/>
          <w:sz w:val="20"/>
          <w:highlight w:val="darkBlue"/>
        </w:rPr>
        <w:t>F</w:t>
      </w:r>
      <w:r w:rsidR="002A3689">
        <w:rPr>
          <w:rFonts w:ascii="Cambria" w:hAnsi="Cambria"/>
          <w:bCs/>
          <w:color w:val="FFFFFF" w:themeColor="background1"/>
          <w:sz w:val="20"/>
          <w:highlight w:val="darkBlue"/>
        </w:rPr>
        <w:t>IS</w:t>
      </w:r>
      <w:r w:rsidR="003167A1">
        <w:rPr>
          <w:rFonts w:ascii="Cambria" w:hAnsi="Cambria"/>
          <w:bCs/>
          <w:color w:val="FFFFFF" w:themeColor="background1"/>
          <w:sz w:val="20"/>
          <w:highlight w:val="darkBlue"/>
        </w:rPr>
        <w:t>1</w:t>
      </w:r>
      <w:r w:rsidR="006159B3">
        <w:rPr>
          <w:rFonts w:ascii="Cambria" w:hAnsi="Cambria"/>
          <w:bCs/>
          <w:color w:val="FFFFFF" w:themeColor="background1"/>
          <w:sz w:val="20"/>
          <w:highlight w:val="darkBlue"/>
        </w:rPr>
        <w:t>4</w:t>
      </w:r>
    </w:p>
    <w:p w:rsidR="00505D58" w:rsidRPr="0073082E" w:rsidRDefault="00505D58" w:rsidP="00581A2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 w:rsidRPr="0073082E">
        <w:rPr>
          <w:rFonts w:ascii="Cambria" w:hAnsi="Cambria"/>
          <w:b w:val="0"/>
          <w:sz w:val="20"/>
        </w:rPr>
        <w:t>Le</w:t>
      </w:r>
      <w:r w:rsidR="00214FB8">
        <w:rPr>
          <w:rFonts w:ascii="Cambria" w:hAnsi="Cambria"/>
          <w:b w:val="0"/>
          <w:sz w:val="20"/>
        </w:rPr>
        <w:t>s</w:t>
      </w:r>
      <w:r w:rsidR="00D315B5" w:rsidRPr="0073082E">
        <w:rPr>
          <w:rFonts w:ascii="Cambria" w:hAnsi="Cambria"/>
          <w:b w:val="0"/>
          <w:sz w:val="20"/>
        </w:rPr>
        <w:t xml:space="preserve"> </w:t>
      </w:r>
      <w:r w:rsidR="00581A25">
        <w:rPr>
          <w:rFonts w:ascii="Cambria" w:hAnsi="Cambria"/>
          <w:bCs/>
          <w:sz w:val="20"/>
        </w:rPr>
        <w:t>22</w:t>
      </w:r>
      <w:r w:rsidR="00FF16C4">
        <w:rPr>
          <w:rFonts w:ascii="Cambria" w:hAnsi="Cambria"/>
          <w:bCs/>
          <w:sz w:val="20"/>
        </w:rPr>
        <w:t xml:space="preserve"> &amp;</w:t>
      </w:r>
      <w:r w:rsidR="00581A25">
        <w:rPr>
          <w:rFonts w:ascii="Cambria" w:hAnsi="Cambria"/>
          <w:bCs/>
          <w:sz w:val="20"/>
        </w:rPr>
        <w:t xml:space="preserve"> 23 septembre</w:t>
      </w:r>
      <w:r w:rsidR="003167A1">
        <w:rPr>
          <w:rFonts w:ascii="Cambria" w:hAnsi="Cambria"/>
          <w:bCs/>
          <w:sz w:val="20"/>
        </w:rPr>
        <w:t xml:space="preserve"> 2026 </w:t>
      </w:r>
      <w:r w:rsidR="00214FB8">
        <w:rPr>
          <w:rFonts w:ascii="Cambria" w:hAnsi="Cambria"/>
          <w:bCs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à </w:t>
      </w:r>
      <w:r w:rsidR="003167A1" w:rsidRPr="003167A1">
        <w:rPr>
          <w:rFonts w:ascii="Cambria" w:hAnsi="Cambria"/>
          <w:b w:val="0"/>
          <w:sz w:val="20"/>
        </w:rPr>
        <w:t xml:space="preserve">Hôtel </w:t>
      </w:r>
      <w:proofErr w:type="spellStart"/>
      <w:r w:rsidR="003167A1" w:rsidRPr="003167A1">
        <w:rPr>
          <w:rFonts w:ascii="Cambria" w:hAnsi="Cambria"/>
          <w:b w:val="0"/>
          <w:sz w:val="20"/>
        </w:rPr>
        <w:t>DoubleTree</w:t>
      </w:r>
      <w:proofErr w:type="spellEnd"/>
      <w:r w:rsidR="003167A1" w:rsidRPr="003167A1">
        <w:rPr>
          <w:rFonts w:ascii="Cambria" w:hAnsi="Cambria"/>
          <w:b w:val="0"/>
          <w:sz w:val="20"/>
        </w:rPr>
        <w:t xml:space="preserve"> by Hilton Casablanca City Center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8101E0" w:rsidRPr="0073082E">
        <w:rPr>
          <w:rFonts w:ascii="Cambria" w:hAnsi="Cambria"/>
          <w:b w:val="0"/>
          <w:sz w:val="20"/>
        </w:rPr>
        <w:t xml:space="preserve"> 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>e-mail : learning@artemis.ma</w:t>
      </w:r>
      <w:r w:rsidR="00CA3015" w:rsidRPr="0040433F">
        <w:rPr>
          <w:rFonts w:ascii="Cambria" w:eastAsiaTheme="minorEastAsia" w:hAnsi="Cambria" w:cs="Tahoma"/>
          <w:noProof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 xml:space="preserve">17, Rue </w:t>
      </w:r>
      <w:proofErr w:type="spellStart"/>
      <w:r w:rsidR="00FC76D3" w:rsidRPr="00FC76D3">
        <w:rPr>
          <w:rFonts w:ascii="Cambria" w:hAnsi="Cambria"/>
          <w:b w:val="0"/>
          <w:sz w:val="20"/>
        </w:rPr>
        <w:t>Khalikane</w:t>
      </w:r>
      <w:proofErr w:type="spellEnd"/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 xml:space="preserve"> Télécopie </w:t>
      </w:r>
      <w:proofErr w:type="gramStart"/>
      <w:r w:rsidRPr="0073082E">
        <w:rPr>
          <w:rFonts w:ascii="Cambria" w:hAnsi="Cambria"/>
        </w:rPr>
        <w:t>:.</w:t>
      </w:r>
      <w:proofErr w:type="gramEnd"/>
      <w:r w:rsidRPr="0073082E">
        <w:rPr>
          <w:rFonts w:ascii="Cambria" w:hAnsi="Cambria"/>
        </w:rPr>
        <w:t xml:space="preserve"> :................................................</w:t>
      </w:r>
    </w:p>
    <w:p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 xml:space="preserve"> : 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3A4B21" w:rsidRPr="0073082E" w:rsidRDefault="003A4B21" w:rsidP="003167A1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Pr="0073082E">
        <w:rPr>
          <w:rFonts w:ascii="Cambria" w:hAnsi="Cambria"/>
          <w:b/>
          <w:sz w:val="20"/>
        </w:rPr>
        <w:t xml:space="preserve"> </w:t>
      </w:r>
      <w:r w:rsidR="003167A1">
        <w:rPr>
          <w:rFonts w:ascii="Cambria" w:hAnsi="Cambria"/>
          <w:b/>
          <w:sz w:val="20"/>
        </w:rPr>
        <w:t>6 800</w:t>
      </w:r>
      <w:r w:rsidR="001246C2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 xml:space="preserve">DH/HT soit </w:t>
      </w:r>
      <w:r w:rsidR="003167A1">
        <w:rPr>
          <w:rFonts w:ascii="Cambria" w:hAnsi="Cambria"/>
          <w:b/>
          <w:sz w:val="20"/>
        </w:rPr>
        <w:t>8 160</w:t>
      </w:r>
      <w:r w:rsidR="002A3689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>DH/TTC</w:t>
      </w:r>
    </w:p>
    <w:p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 les documents en format papier et CD-ROM remis pendant le jour du séminaire de formation.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</w:t>
      </w:r>
      <w:r w:rsidR="008E4FCF" w:rsidRPr="0073082E">
        <w:rPr>
          <w:rFonts w:ascii="Cambria" w:hAnsi="Cambria"/>
          <w:sz w:val="20"/>
        </w:rPr>
        <w:t>compte BMCE</w:t>
      </w:r>
      <w:r w:rsidRPr="0073082E">
        <w:rPr>
          <w:rFonts w:ascii="Cambria" w:hAnsi="Cambria"/>
          <w:sz w:val="20"/>
        </w:rPr>
        <w:t xml:space="preserve"> BANK – AGENCE </w:t>
      </w:r>
      <w:r w:rsidR="000A602D">
        <w:rPr>
          <w:rFonts w:ascii="Cambria" w:hAnsi="Cambria"/>
          <w:sz w:val="20"/>
        </w:rPr>
        <w:t xml:space="preserve">CENTRE D’AFFAIRE HASSAN II, </w:t>
      </w:r>
      <w:r w:rsidR="000A602D">
        <w:rPr>
          <w:rFonts w:ascii="Cambria" w:hAnsi="Cambria"/>
          <w:b/>
          <w:sz w:val="20"/>
        </w:rPr>
        <w:t>RIB : 011 780 0000 19 210 00 10986 36,</w:t>
      </w:r>
      <w:r w:rsidR="000A602D">
        <w:rPr>
          <w:rFonts w:ascii="Cambria" w:hAnsi="Cambria"/>
          <w:sz w:val="20"/>
        </w:rPr>
        <w:t xml:space="preserve"> 140 Av. Hassan II, Tél 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12A1A"/>
    <w:rsid w:val="00083548"/>
    <w:rsid w:val="000A602D"/>
    <w:rsid w:val="000D7D80"/>
    <w:rsid w:val="000E0456"/>
    <w:rsid w:val="00115141"/>
    <w:rsid w:val="0011579C"/>
    <w:rsid w:val="001246C2"/>
    <w:rsid w:val="00155646"/>
    <w:rsid w:val="001906AA"/>
    <w:rsid w:val="001934F1"/>
    <w:rsid w:val="001B4670"/>
    <w:rsid w:val="00205932"/>
    <w:rsid w:val="00214FB8"/>
    <w:rsid w:val="002211B0"/>
    <w:rsid w:val="0022641D"/>
    <w:rsid w:val="00295DAE"/>
    <w:rsid w:val="002A3689"/>
    <w:rsid w:val="00305EDE"/>
    <w:rsid w:val="003167A1"/>
    <w:rsid w:val="003277A4"/>
    <w:rsid w:val="003513FD"/>
    <w:rsid w:val="00376389"/>
    <w:rsid w:val="003A4B21"/>
    <w:rsid w:val="003E68B1"/>
    <w:rsid w:val="0040433F"/>
    <w:rsid w:val="00427C37"/>
    <w:rsid w:val="00456F36"/>
    <w:rsid w:val="00473F9F"/>
    <w:rsid w:val="00480F1C"/>
    <w:rsid w:val="00492A6D"/>
    <w:rsid w:val="00493728"/>
    <w:rsid w:val="004A7ED6"/>
    <w:rsid w:val="004D7D78"/>
    <w:rsid w:val="0050051A"/>
    <w:rsid w:val="00505D58"/>
    <w:rsid w:val="005129F1"/>
    <w:rsid w:val="0053370F"/>
    <w:rsid w:val="00573F2B"/>
    <w:rsid w:val="00581A25"/>
    <w:rsid w:val="005E5592"/>
    <w:rsid w:val="006159B3"/>
    <w:rsid w:val="00620884"/>
    <w:rsid w:val="00623503"/>
    <w:rsid w:val="00643D97"/>
    <w:rsid w:val="00663BC4"/>
    <w:rsid w:val="006D65A4"/>
    <w:rsid w:val="006F111D"/>
    <w:rsid w:val="0073082E"/>
    <w:rsid w:val="00730C0B"/>
    <w:rsid w:val="00743A46"/>
    <w:rsid w:val="007551C0"/>
    <w:rsid w:val="00795F7C"/>
    <w:rsid w:val="007A0428"/>
    <w:rsid w:val="007A709D"/>
    <w:rsid w:val="007C03EA"/>
    <w:rsid w:val="007E4E8D"/>
    <w:rsid w:val="007F6178"/>
    <w:rsid w:val="00805D88"/>
    <w:rsid w:val="008101E0"/>
    <w:rsid w:val="00832483"/>
    <w:rsid w:val="00860C5B"/>
    <w:rsid w:val="008854C2"/>
    <w:rsid w:val="008952D6"/>
    <w:rsid w:val="008B32B1"/>
    <w:rsid w:val="008C4D03"/>
    <w:rsid w:val="008E02D7"/>
    <w:rsid w:val="008E4FCF"/>
    <w:rsid w:val="00903338"/>
    <w:rsid w:val="00924BBC"/>
    <w:rsid w:val="00926780"/>
    <w:rsid w:val="00987F56"/>
    <w:rsid w:val="009F4283"/>
    <w:rsid w:val="00A32591"/>
    <w:rsid w:val="00A3746D"/>
    <w:rsid w:val="00A4321D"/>
    <w:rsid w:val="00A57747"/>
    <w:rsid w:val="00A847A9"/>
    <w:rsid w:val="00AC6B0B"/>
    <w:rsid w:val="00AE2AB2"/>
    <w:rsid w:val="00AF3062"/>
    <w:rsid w:val="00B33581"/>
    <w:rsid w:val="00B90145"/>
    <w:rsid w:val="00B91AA0"/>
    <w:rsid w:val="00B97C3F"/>
    <w:rsid w:val="00C311F3"/>
    <w:rsid w:val="00C34C23"/>
    <w:rsid w:val="00C52EC4"/>
    <w:rsid w:val="00C86BD0"/>
    <w:rsid w:val="00CA3015"/>
    <w:rsid w:val="00CF340C"/>
    <w:rsid w:val="00D10ABC"/>
    <w:rsid w:val="00D315B5"/>
    <w:rsid w:val="00DB2DED"/>
    <w:rsid w:val="00DB440B"/>
    <w:rsid w:val="00DB64AD"/>
    <w:rsid w:val="00DE523E"/>
    <w:rsid w:val="00DF3C9A"/>
    <w:rsid w:val="00E373B4"/>
    <w:rsid w:val="00E4539F"/>
    <w:rsid w:val="00EE5A63"/>
    <w:rsid w:val="00EE6D22"/>
    <w:rsid w:val="00EF7CD5"/>
    <w:rsid w:val="00F33C01"/>
    <w:rsid w:val="00F504AC"/>
    <w:rsid w:val="00F52B72"/>
    <w:rsid w:val="00F85C06"/>
    <w:rsid w:val="00FC76D3"/>
    <w:rsid w:val="00FD11CD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0B"/>
    <w:rPr>
      <w:sz w:val="24"/>
      <w:szCs w:val="24"/>
    </w:rPr>
  </w:style>
  <w:style w:type="paragraph" w:styleId="Titre4">
    <w:name w:val="heading 4"/>
    <w:basedOn w:val="Normal"/>
    <w:next w:val="Normal"/>
    <w:qFormat/>
    <w:rsid w:val="00AC6B0B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AC6B0B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C6B0B"/>
    <w:rPr>
      <w:color w:val="0000FF"/>
      <w:u w:val="single"/>
    </w:rPr>
  </w:style>
  <w:style w:type="paragraph" w:styleId="Corpsdetexte">
    <w:name w:val="Body Text"/>
    <w:basedOn w:val="Normal"/>
    <w:rsid w:val="00AC6B0B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AC6B0B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AC6B0B"/>
  </w:style>
  <w:style w:type="paragraph" w:customStyle="1" w:styleId="Default">
    <w:name w:val="Default"/>
    <w:rsid w:val="00AC6B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AC6B0B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1947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2015-02-19T09:21:00Z</cp:lastPrinted>
  <dcterms:created xsi:type="dcterms:W3CDTF">2026-07-23T11:03:00Z</dcterms:created>
  <dcterms:modified xsi:type="dcterms:W3CDTF">2026-07-23T11:03:00Z</dcterms:modified>
</cp:coreProperties>
</file>